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ind w:left="3736"/>
        <w:rPr>
          <w:rFonts w:ascii="Times New Roman"/>
          <w:b w:val="0"/>
          <w:sz w:val="20"/>
        </w:rPr>
      </w:pPr>
      <w:r>
        <w:rPr>
          <w:rFonts w:ascii="Times New Roman"/>
          <w:b w:val="0"/>
          <w:sz w:val="20"/>
        </w:rPr>
        <w:drawing>
          <wp:inline distT="0" distB="0" distL="0" distR="0">
            <wp:extent cx="1109001" cy="746759"/>
            <wp:effectExtent l="0" t="0" r="0" b="0"/>
            <wp:docPr id="1" name="image1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9001" cy="7467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b w:val="0"/>
          <w:sz w:val="20"/>
        </w:rPr>
      </w:r>
    </w:p>
    <w:p>
      <w:pPr>
        <w:pStyle w:val="BodyText"/>
        <w:rPr>
          <w:rFonts w:ascii="Times New Roman"/>
          <w:b w:val="0"/>
          <w:sz w:val="20"/>
        </w:rPr>
      </w:pPr>
    </w:p>
    <w:p>
      <w:pPr>
        <w:pStyle w:val="BodyText"/>
        <w:rPr>
          <w:rFonts w:ascii="Times New Roman"/>
          <w:b w:val="0"/>
          <w:sz w:val="20"/>
        </w:rPr>
      </w:pPr>
    </w:p>
    <w:p>
      <w:pPr>
        <w:pStyle w:val="BodyText"/>
        <w:rPr>
          <w:rFonts w:ascii="Times New Roman"/>
          <w:b w:val="0"/>
          <w:sz w:val="20"/>
        </w:rPr>
      </w:pPr>
    </w:p>
    <w:p>
      <w:pPr>
        <w:pStyle w:val="BodyText"/>
        <w:rPr>
          <w:rFonts w:ascii="Times New Roman"/>
          <w:b w:val="0"/>
          <w:sz w:val="20"/>
        </w:rPr>
      </w:pPr>
    </w:p>
    <w:p>
      <w:pPr>
        <w:pStyle w:val="BodyText"/>
        <w:spacing w:line="352" w:lineRule="auto" w:before="176"/>
        <w:ind w:left="3753" w:right="3193"/>
        <w:jc w:val="center"/>
      </w:pPr>
      <w:r>
        <w:rPr>
          <w:w w:val="60"/>
        </w:rPr>
        <w:t>ส่วนที่</w:t>
      </w:r>
      <w:r>
        <w:rPr>
          <w:spacing w:val="1"/>
          <w:w w:val="60"/>
        </w:rPr>
        <w:t> </w:t>
      </w:r>
      <w:r>
        <w:rPr>
          <w:w w:val="60"/>
        </w:rPr>
        <w:t>2</w:t>
      </w:r>
      <w:r>
        <w:rPr>
          <w:spacing w:val="1"/>
          <w:w w:val="60"/>
        </w:rPr>
        <w:t> </w:t>
      </w:r>
      <w:r>
        <w:rPr>
          <w:w w:val="60"/>
        </w:rPr>
        <w:t>เทศบัญญัติ</w:t>
      </w:r>
      <w:r>
        <w:rPr>
          <w:spacing w:val="-96"/>
          <w:w w:val="60"/>
        </w:rPr>
        <w:t> </w:t>
      </w:r>
      <w:r>
        <w:rPr>
          <w:w w:val="70"/>
        </w:rPr>
        <w:t>เรื่อง</w:t>
      </w:r>
    </w:p>
    <w:p>
      <w:pPr>
        <w:pStyle w:val="BodyText"/>
        <w:spacing w:line="352" w:lineRule="auto"/>
        <w:ind w:left="858" w:right="297"/>
        <w:jc w:val="center"/>
      </w:pPr>
      <w:r>
        <w:rPr>
          <w:w w:val="55"/>
        </w:rPr>
        <w:t>งบประมาณรายจ่ายประจ˚าปŘงบประมาณ</w:t>
      </w:r>
      <w:r>
        <w:rPr>
          <w:spacing w:val="56"/>
          <w:w w:val="55"/>
        </w:rPr>
        <w:t> </w:t>
      </w:r>
      <w:r>
        <w:rPr>
          <w:w w:val="55"/>
        </w:rPr>
        <w:t>พ.ศ.</w:t>
      </w:r>
      <w:r>
        <w:rPr>
          <w:spacing w:val="56"/>
          <w:w w:val="55"/>
        </w:rPr>
        <w:t> </w:t>
      </w:r>
      <w:r>
        <w:rPr>
          <w:w w:val="55"/>
        </w:rPr>
        <w:t>2568</w:t>
      </w:r>
      <w:r>
        <w:rPr>
          <w:spacing w:val="-88"/>
          <w:w w:val="55"/>
        </w:rPr>
        <w:t> </w:t>
      </w:r>
      <w:r>
        <w:rPr>
          <w:w w:val="70"/>
        </w:rPr>
        <w:t>ของ</w:t>
      </w:r>
    </w:p>
    <w:p>
      <w:pPr>
        <w:spacing w:line="484" w:lineRule="exact" w:before="0"/>
        <w:ind w:left="855" w:right="297" w:firstLine="0"/>
        <w:jc w:val="center"/>
        <w:rPr>
          <w:b/>
          <w:bCs/>
          <w:sz w:val="44"/>
          <w:szCs w:val="44"/>
        </w:rPr>
      </w:pPr>
      <w:r>
        <w:rPr>
          <w:b/>
          <w:bCs/>
          <w:w w:val="60"/>
          <w:sz w:val="44"/>
          <w:szCs w:val="44"/>
        </w:rPr>
        <w:t>เทศบาลต˚าบลปรางค˚nĎ่</w:t>
      </w:r>
    </w:p>
    <w:p>
      <w:pPr>
        <w:spacing w:before="173"/>
        <w:ind w:left="856" w:right="297" w:firstLine="0"/>
        <w:jc w:val="center"/>
        <w:rPr>
          <w:b/>
          <w:bCs/>
          <w:sz w:val="44"/>
          <w:szCs w:val="44"/>
        </w:rPr>
      </w:pPr>
      <w:r>
        <w:rPr>
          <w:b/>
          <w:bCs/>
          <w:w w:val="55"/>
          <w:sz w:val="44"/>
          <w:szCs w:val="44"/>
        </w:rPr>
        <w:t>อ˚าเภอปรางค˚nĎ่</w:t>
      </w:r>
      <w:r>
        <w:rPr>
          <w:b/>
          <w:bCs/>
          <w:spacing w:val="53"/>
          <w:w w:val="55"/>
          <w:sz w:val="44"/>
          <w:szCs w:val="44"/>
        </w:rPr>
        <w:t> </w:t>
      </w:r>
      <w:r>
        <w:rPr>
          <w:b/>
          <w:bCs/>
          <w:w w:val="55"/>
          <w:sz w:val="44"/>
          <w:szCs w:val="44"/>
        </w:rPr>
        <w:t>จังĀวัดศรีสะเnษ</w:t>
      </w:r>
    </w:p>
    <w:sectPr>
      <w:type w:val="continuous"/>
      <w:pgSz w:w="11910" w:h="16840"/>
      <w:pgMar w:top="1580" w:bottom="280" w:left="1680" w:right="15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Tahoma">
    <w:altName w:val="Tahoma"/>
    <w:charset w:val="1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ahoma" w:hAnsi="Tahoma" w:eastAsia="Tahoma" w:cs="Tahoma"/>
    </w:rPr>
  </w:style>
  <w:style w:styleId="BodyText" w:type="paragraph">
    <w:name w:val="Body Text"/>
    <w:basedOn w:val="Normal"/>
    <w:uiPriority w:val="1"/>
    <w:qFormat/>
    <w:pPr/>
    <w:rPr>
      <w:rFonts w:ascii="Tahoma" w:hAnsi="Tahoma" w:eastAsia="Tahoma" w:cs="Tahoma"/>
      <w:b/>
      <w:bCs/>
      <w:sz w:val="56"/>
      <w:szCs w:val="56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B_Principle_List</dc:title>
  <dcterms:created xsi:type="dcterms:W3CDTF">2024-10-09T02:36:30Z</dcterms:created>
  <dcterms:modified xsi:type="dcterms:W3CDTF">2024-10-09T02:36:30Z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2024-09-17T00:00:00Z</vt:filetime>
  </property>
  <property fmtid="{D5CDD505-2E9C-101B-9397-08002B2CF9AE}" pid="3" name="Creator">
    <vt:lpwstr>Microsoft Reporting Services 13.0.0.0</vt:lpwstr>
  </property>
  <property fmtid="{D5CDD505-2E9C-101B-9397-08002B2CF9AE}" pid="4" name="LastSaved">
    <vt:filetime>2024-09-17T00:00:00Z</vt:filetime>
  </property>
</Properties>
</file>